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B285" w14:textId="172ED392" w:rsidR="006B2EF1" w:rsidRDefault="00FF635A">
      <w:r>
        <w:t>For Medical Student Class of 2022, 2023, 2024</w:t>
      </w:r>
      <w:r w:rsidR="006B2EF1">
        <w:t xml:space="preserve"> </w:t>
      </w:r>
      <w:r w:rsidR="00E37041">
        <w:tab/>
      </w:r>
      <w:r w:rsidR="00E37041">
        <w:tab/>
        <w:t xml:space="preserve">Dated: </w:t>
      </w:r>
      <w:r>
        <w:t>April 8</w:t>
      </w:r>
      <w:r w:rsidRPr="00FF635A">
        <w:rPr>
          <w:vertAlign w:val="superscript"/>
        </w:rPr>
        <w:t>th</w:t>
      </w:r>
      <w:proofErr w:type="gramStart"/>
      <w:r>
        <w:t xml:space="preserve"> 2022</w:t>
      </w:r>
      <w:proofErr w:type="gramEnd"/>
    </w:p>
    <w:p w14:paraId="2E65A0BE" w14:textId="0BD45F16" w:rsidR="006B2EF1" w:rsidRDefault="006B2EF1"/>
    <w:p w14:paraId="6D507C19" w14:textId="36A45F57" w:rsidR="006B2EF1" w:rsidRPr="00E37041" w:rsidRDefault="006B2EF1">
      <w:pPr>
        <w:rPr>
          <w:b/>
          <w:bCs/>
        </w:rPr>
      </w:pPr>
      <w:r w:rsidRPr="00E37041">
        <w:rPr>
          <w:b/>
          <w:bCs/>
        </w:rPr>
        <w:t xml:space="preserve">Re: STARS Letter of Distinction </w:t>
      </w:r>
      <w:r w:rsidR="00FF635A">
        <w:rPr>
          <w:b/>
          <w:bCs/>
        </w:rPr>
        <w:t xml:space="preserve">program </w:t>
      </w:r>
      <w:r w:rsidRPr="00E37041">
        <w:rPr>
          <w:b/>
          <w:bCs/>
        </w:rPr>
        <w:t>at Frank H. Netter MD School of Medicine</w:t>
      </w:r>
    </w:p>
    <w:p w14:paraId="234E8947" w14:textId="16F527A9" w:rsidR="006B2EF1" w:rsidRDefault="006B2EF1"/>
    <w:p w14:paraId="55FF4114" w14:textId="57503A6D" w:rsidR="006B2EF1" w:rsidRDefault="006B2EF1">
      <w:r>
        <w:t xml:space="preserve">Dear </w:t>
      </w:r>
      <w:r w:rsidR="00FF635A">
        <w:t>students</w:t>
      </w:r>
      <w:r>
        <w:t>,</w:t>
      </w:r>
    </w:p>
    <w:p w14:paraId="5A90CDDD" w14:textId="00368F66" w:rsidR="006B2EF1" w:rsidRDefault="006B2EF1"/>
    <w:p w14:paraId="30BD846E" w14:textId="542F568B" w:rsidR="006B2EF1" w:rsidRPr="00E37041" w:rsidRDefault="006B2EF1" w:rsidP="006B2EF1">
      <w:r>
        <w:t xml:space="preserve">On behalf of our medical school </w:t>
      </w:r>
      <w:r w:rsidR="00FF635A">
        <w:t xml:space="preserve">leadership </w:t>
      </w:r>
      <w:r>
        <w:t xml:space="preserve">at the Frank H. Netter MD School of Medicine, I would like to </w:t>
      </w:r>
      <w:r w:rsidR="00FF635A">
        <w:t>solicit interest in applying for</w:t>
      </w:r>
      <w:r>
        <w:t xml:space="preserve"> the Choosing Wisely STARS Letter of Distinction </w:t>
      </w:r>
      <w:r w:rsidR="00FF635A">
        <w:t>f</w:t>
      </w:r>
      <w:r>
        <w:t>o</w:t>
      </w:r>
      <w:r w:rsidR="00444F30">
        <w:t>r</w:t>
      </w:r>
      <w:r>
        <w:t xml:space="preserve"> medical students </w:t>
      </w:r>
      <w:r w:rsidRPr="00FF635A">
        <w:rPr>
          <w:b/>
          <w:bCs/>
        </w:rPr>
        <w:t>who have satisfied</w:t>
      </w:r>
      <w:r>
        <w:t xml:space="preserve"> </w:t>
      </w:r>
      <w:r w:rsidR="00D07A35" w:rsidRPr="00FF635A">
        <w:rPr>
          <w:b/>
          <w:bCs/>
          <w:u w:val="single"/>
        </w:rPr>
        <w:t>all</w:t>
      </w:r>
      <w:r w:rsidR="00D07A35" w:rsidRPr="00FF635A">
        <w:rPr>
          <w:u w:val="single"/>
        </w:rPr>
        <w:t xml:space="preserve"> </w:t>
      </w:r>
      <w:r w:rsidR="00E37041" w:rsidRPr="00FF635A">
        <w:rPr>
          <w:b/>
          <w:bCs/>
          <w:u w:val="single"/>
        </w:rPr>
        <w:t>four</w:t>
      </w:r>
      <w:r w:rsidR="00E37041" w:rsidRPr="00E37041">
        <w:rPr>
          <w:b/>
          <w:bCs/>
        </w:rPr>
        <w:t xml:space="preserve"> of </w:t>
      </w:r>
      <w:r w:rsidRPr="00E37041">
        <w:rPr>
          <w:b/>
          <w:bCs/>
        </w:rPr>
        <w:t>the below criteria</w:t>
      </w:r>
      <w:r>
        <w:t xml:space="preserve">: </w:t>
      </w:r>
    </w:p>
    <w:p w14:paraId="5D078DFF" w14:textId="718E4ED1" w:rsidR="006B2EF1" w:rsidRPr="006B2EF1" w:rsidRDefault="006B2EF1" w:rsidP="006B2EF1">
      <w:r w:rsidRPr="006B2EF1">
        <w:rPr>
          <w:i/>
          <w:iCs/>
        </w:rPr>
        <w:t xml:space="preserve">Proposed Criteria: </w:t>
      </w:r>
    </w:p>
    <w:p w14:paraId="05DF6940" w14:textId="17C1217A" w:rsidR="006B2EF1" w:rsidRPr="006B2EF1" w:rsidRDefault="006B2EF1" w:rsidP="006B2EF1">
      <w:pPr>
        <w:numPr>
          <w:ilvl w:val="0"/>
          <w:numId w:val="1"/>
        </w:numPr>
      </w:pPr>
      <w:r w:rsidRPr="006B2EF1">
        <w:t xml:space="preserve">Completion of the </w:t>
      </w:r>
      <w:r w:rsidRPr="006B2EF1">
        <w:rPr>
          <w:i/>
          <w:iCs/>
        </w:rPr>
        <w:t xml:space="preserve">Discovering Value-Based Health Care </w:t>
      </w:r>
      <w:r w:rsidRPr="006B2EF1">
        <w:t xml:space="preserve">Interactive Learning Modules from Dell Medical School: </w:t>
      </w:r>
      <w:hyperlink r:id="rId5" w:history="1">
        <w:r w:rsidRPr="006B2EF1">
          <w:rPr>
            <w:rStyle w:val="Hyperlink"/>
          </w:rPr>
          <w:t>www.vbhc.dellmed.texas.edu</w:t>
        </w:r>
      </w:hyperlink>
      <w:r>
        <w:t xml:space="preserve"> </w:t>
      </w:r>
      <w:r w:rsidRPr="006B2EF1">
        <w:t xml:space="preserve"> – </w:t>
      </w:r>
      <w:r w:rsidRPr="006B2EF1">
        <w:rPr>
          <w:i/>
          <w:iCs/>
        </w:rPr>
        <w:t xml:space="preserve">Freely available to ALL students (approximately 10 hours total time commitment for all Collections (1-4)). </w:t>
      </w:r>
    </w:p>
    <w:p w14:paraId="66D56828" w14:textId="7CA21FEC" w:rsidR="006B2EF1" w:rsidRPr="006B2EF1" w:rsidRDefault="006B2EF1" w:rsidP="006B2EF1">
      <w:pPr>
        <w:numPr>
          <w:ilvl w:val="0"/>
          <w:numId w:val="1"/>
        </w:numPr>
      </w:pPr>
      <w:r w:rsidRPr="006B2EF1">
        <w:t xml:space="preserve">Watch Daniel Wolfson's introduction to Choosing Wisely video: </w:t>
      </w:r>
      <w:hyperlink r:id="rId6" w:history="1">
        <w:r w:rsidRPr="006B2EF1">
          <w:rPr>
            <w:rStyle w:val="Hyperlink"/>
          </w:rPr>
          <w:t>https://vimeo.com/groups/703260/videos/491345162</w:t>
        </w:r>
      </w:hyperlink>
      <w:r>
        <w:t xml:space="preserve"> </w:t>
      </w:r>
      <w:r w:rsidRPr="006B2EF1">
        <w:t xml:space="preserve"> (</w:t>
      </w:r>
      <w:r w:rsidRPr="006B2EF1">
        <w:rPr>
          <w:i/>
          <w:iCs/>
        </w:rPr>
        <w:t xml:space="preserve">15 minutes) </w:t>
      </w:r>
    </w:p>
    <w:p w14:paraId="2409B14E" w14:textId="7B979832" w:rsidR="006B2EF1" w:rsidRDefault="006B2EF1" w:rsidP="006B2EF1">
      <w:pPr>
        <w:numPr>
          <w:ilvl w:val="0"/>
          <w:numId w:val="1"/>
        </w:numPr>
      </w:pPr>
      <w:r w:rsidRPr="006B2EF1">
        <w:t xml:space="preserve">Letter of commitment from the student to incorporate principles of high-value care into both their education and their future career </w:t>
      </w:r>
      <w:r w:rsidR="00D07A35">
        <w:t xml:space="preserve">(submitted to site </w:t>
      </w:r>
      <w:r w:rsidR="00794D97">
        <w:t xml:space="preserve">mentors) </w:t>
      </w:r>
    </w:p>
    <w:p w14:paraId="1F0CCD8D" w14:textId="68A7683C" w:rsidR="006B2EF1" w:rsidRDefault="006B2EF1" w:rsidP="006B2EF1">
      <w:pPr>
        <w:numPr>
          <w:ilvl w:val="0"/>
          <w:numId w:val="1"/>
        </w:numPr>
      </w:pPr>
      <w:r>
        <w:t xml:space="preserve">Concrete actions during medical training to support stated interest in value-based care, including </w:t>
      </w:r>
      <w:r w:rsidR="00FF635A">
        <w:t>any</w:t>
      </w:r>
      <w:r w:rsidR="00ED5C71">
        <w:t xml:space="preserve"> one or more of the below</w:t>
      </w:r>
      <w:r w:rsidR="00962A79">
        <w:t xml:space="preserve"> (please include which one or more of these criteria you meet in your commitment letter)</w:t>
      </w:r>
      <w:r>
        <w:t>:</w:t>
      </w:r>
    </w:p>
    <w:p w14:paraId="56A12A3A" w14:textId="1C9B0E69" w:rsidR="006B2EF1" w:rsidRDefault="00D07A35" w:rsidP="00D07A35">
      <w:pPr>
        <w:numPr>
          <w:ilvl w:val="1"/>
          <w:numId w:val="1"/>
        </w:numPr>
      </w:pPr>
      <w:r>
        <w:t xml:space="preserve">representing Netter as a Choosing Wisely STARS representative </w:t>
      </w:r>
    </w:p>
    <w:p w14:paraId="5B590C0C" w14:textId="77777777" w:rsidR="00D07A35" w:rsidRDefault="00D07A35" w:rsidP="00D07A35">
      <w:pPr>
        <w:numPr>
          <w:ilvl w:val="1"/>
          <w:numId w:val="1"/>
        </w:numPr>
      </w:pPr>
      <w:r>
        <w:t>scholarly work leading to a presentation or publication in value-based care</w:t>
      </w:r>
    </w:p>
    <w:p w14:paraId="757D838F" w14:textId="0D490D0F" w:rsidR="00D07A35" w:rsidRDefault="00D07A35" w:rsidP="00D07A35">
      <w:pPr>
        <w:numPr>
          <w:ilvl w:val="1"/>
          <w:numId w:val="1"/>
        </w:numPr>
      </w:pPr>
      <w:r>
        <w:t>completing a dedicated elective in value-based care</w:t>
      </w:r>
      <w:r w:rsidR="00ED5C71">
        <w:t xml:space="preserve"> approved by director of electives at the Frank H. Netter MD School of Medicine</w:t>
      </w:r>
    </w:p>
    <w:p w14:paraId="0607F1A3" w14:textId="4929F1EF" w:rsidR="00FF635A" w:rsidRDefault="00D07A35" w:rsidP="006B2EF1">
      <w:pPr>
        <w:numPr>
          <w:ilvl w:val="1"/>
          <w:numId w:val="1"/>
        </w:numPr>
      </w:pPr>
      <w:r>
        <w:t xml:space="preserve">completing a dedicated selective or elective </w:t>
      </w:r>
      <w:r w:rsidR="005B041B">
        <w:t xml:space="preserve">or concentration </w:t>
      </w:r>
      <w:r>
        <w:t>in leadership for medical students (which includes leadership training in advancing value-based care)</w:t>
      </w:r>
      <w:r w:rsidR="00ED5C71">
        <w:t xml:space="preserve"> at Quinnipiac University</w:t>
      </w:r>
    </w:p>
    <w:p w14:paraId="3581370C" w14:textId="32E8F5D5" w:rsidR="00E37041" w:rsidRDefault="00E37041" w:rsidP="006B2EF1">
      <w:r>
        <w:t xml:space="preserve">Students interested in receiving the letter of distinction may apply to the STARS </w:t>
      </w:r>
      <w:r w:rsidR="00962A79">
        <w:t xml:space="preserve">site </w:t>
      </w:r>
      <w:r>
        <w:t>mentor</w:t>
      </w:r>
      <w:r w:rsidR="00FF635A">
        <w:t xml:space="preserve"> via email (rahul.anand@qu.edu)</w:t>
      </w:r>
      <w:r>
        <w:t xml:space="preserve">. </w:t>
      </w:r>
      <w:r w:rsidR="00962A79">
        <w:t>Please include the activities completed and dates of completion of the above four criteria in your application in a MSWord document titled “</w:t>
      </w:r>
      <w:proofErr w:type="spellStart"/>
      <w:r w:rsidR="00962A79" w:rsidRPr="00962A79">
        <w:rPr>
          <w:b/>
          <w:bCs/>
        </w:rPr>
        <w:t>Lastname_Firstname</w:t>
      </w:r>
      <w:proofErr w:type="spellEnd"/>
      <w:r w:rsidR="00962A79" w:rsidRPr="00962A79">
        <w:rPr>
          <w:b/>
          <w:bCs/>
        </w:rPr>
        <w:t xml:space="preserve"> STARS HVC </w:t>
      </w:r>
      <w:proofErr w:type="spellStart"/>
      <w:r w:rsidR="00962A79" w:rsidRPr="00962A79">
        <w:rPr>
          <w:b/>
          <w:bCs/>
        </w:rPr>
        <w:t>LoD</w:t>
      </w:r>
      <w:proofErr w:type="spellEnd"/>
      <w:r w:rsidR="00962A79" w:rsidRPr="00962A79">
        <w:rPr>
          <w:b/>
          <w:bCs/>
        </w:rPr>
        <w:t xml:space="preserve"> 2022</w:t>
      </w:r>
      <w:r w:rsidR="00962A79">
        <w:t xml:space="preserve">”. Incomplete applications which do not meet all four criteria will not be considered. </w:t>
      </w:r>
      <w:r>
        <w:t xml:space="preserve">Final approval will be subject to the site mentor reviewing and approving the student’s application (in consultation with the panel of </w:t>
      </w:r>
      <w:r w:rsidR="00962A79">
        <w:t>co-</w:t>
      </w:r>
      <w:r>
        <w:t>mentors</w:t>
      </w:r>
      <w:r w:rsidR="00962A79">
        <w:t xml:space="preserve"> Dr. Ilene Rosenberg and Dr. Howard A. Selinger</w:t>
      </w:r>
      <w:r>
        <w:t>) and forwarding to the Senior Associate Dean of Education.</w:t>
      </w:r>
    </w:p>
    <w:p w14:paraId="0B42886A" w14:textId="77777777" w:rsidR="00E37041" w:rsidRDefault="00E37041" w:rsidP="006B2EF1"/>
    <w:p w14:paraId="24FDC6F8" w14:textId="05D38EFD" w:rsidR="00E45BBB" w:rsidRDefault="00E45BBB" w:rsidP="006B2EF1">
      <w:r>
        <w:t xml:space="preserve">We look forward to hearing back from you. </w:t>
      </w:r>
    </w:p>
    <w:p w14:paraId="2627AC2A" w14:textId="5B047BC8" w:rsidR="00E45BBB" w:rsidRDefault="00E45BBB" w:rsidP="006B2EF1"/>
    <w:p w14:paraId="560D8E28" w14:textId="2043208A" w:rsidR="00E45BBB" w:rsidRDefault="00D07A35" w:rsidP="006B2EF1">
      <w:r>
        <w:t xml:space="preserve">Sincerely, </w:t>
      </w:r>
    </w:p>
    <w:p w14:paraId="28F44549" w14:textId="3A913B02" w:rsidR="00E45BBB" w:rsidRDefault="00FF635A" w:rsidP="006B2EF1">
      <w:r>
        <w:t xml:space="preserve">Dr. Anand </w:t>
      </w:r>
    </w:p>
    <w:p w14:paraId="29BC998B" w14:textId="435B310E" w:rsidR="00E45BBB" w:rsidRDefault="00E45BBB" w:rsidP="006B2EF1"/>
    <w:p w14:paraId="1C75AB79" w14:textId="08280C53" w:rsidR="00E45BBB" w:rsidRDefault="00E45BBB" w:rsidP="006B2EF1">
      <w:r>
        <w:t>Rahul Anand MD MBA M</w:t>
      </w:r>
      <w:r w:rsidR="00E37041">
        <w:t>S</w:t>
      </w:r>
      <w:r>
        <w:t>c FACP FIDSA Dipl</w:t>
      </w:r>
      <w:r w:rsidR="00E37041">
        <w:t xml:space="preserve">omate </w:t>
      </w:r>
      <w:r>
        <w:t>ABLM</w:t>
      </w:r>
    </w:p>
    <w:p w14:paraId="13FD0115" w14:textId="055A10C0" w:rsidR="00962A79" w:rsidRDefault="00E45BBB" w:rsidP="00962A79">
      <w:r>
        <w:t>Associate Professor of Medical Sciences</w:t>
      </w:r>
      <w:r w:rsidR="00962A79">
        <w:t>, Frank H. Netter MD School of Medicine</w:t>
      </w:r>
    </w:p>
    <w:p w14:paraId="0DF79784" w14:textId="431042D4" w:rsidR="00FF635A" w:rsidRDefault="00D07A35" w:rsidP="00794D97">
      <w:r>
        <w:t xml:space="preserve">Site Mentor-STARS Choosing Wisely </w:t>
      </w:r>
    </w:p>
    <w:sectPr w:rsidR="00FF635A" w:rsidSect="0020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817"/>
    <w:multiLevelType w:val="multilevel"/>
    <w:tmpl w:val="1B54B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040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F1"/>
    <w:rsid w:val="00084FBD"/>
    <w:rsid w:val="00086151"/>
    <w:rsid w:val="000C0A3E"/>
    <w:rsid w:val="0020321D"/>
    <w:rsid w:val="00204C23"/>
    <w:rsid w:val="00287F50"/>
    <w:rsid w:val="003309D5"/>
    <w:rsid w:val="003562B0"/>
    <w:rsid w:val="00367DFC"/>
    <w:rsid w:val="00372568"/>
    <w:rsid w:val="00395627"/>
    <w:rsid w:val="004112B1"/>
    <w:rsid w:val="00444F30"/>
    <w:rsid w:val="004A2152"/>
    <w:rsid w:val="00537A53"/>
    <w:rsid w:val="005B041B"/>
    <w:rsid w:val="00607112"/>
    <w:rsid w:val="006A77F0"/>
    <w:rsid w:val="006B2EF1"/>
    <w:rsid w:val="006B64E2"/>
    <w:rsid w:val="006D6B8B"/>
    <w:rsid w:val="007472E2"/>
    <w:rsid w:val="00793415"/>
    <w:rsid w:val="00794D97"/>
    <w:rsid w:val="007C0705"/>
    <w:rsid w:val="007C1FC8"/>
    <w:rsid w:val="00890A58"/>
    <w:rsid w:val="00962A79"/>
    <w:rsid w:val="00986222"/>
    <w:rsid w:val="009863E8"/>
    <w:rsid w:val="00A2702B"/>
    <w:rsid w:val="00AF3142"/>
    <w:rsid w:val="00BA38EB"/>
    <w:rsid w:val="00BA763B"/>
    <w:rsid w:val="00C04647"/>
    <w:rsid w:val="00C93FA5"/>
    <w:rsid w:val="00D07A35"/>
    <w:rsid w:val="00D820B3"/>
    <w:rsid w:val="00E37041"/>
    <w:rsid w:val="00E45BBB"/>
    <w:rsid w:val="00ED5C71"/>
    <w:rsid w:val="00F91944"/>
    <w:rsid w:val="00FA1450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24916"/>
  <w15:chartTrackingRefBased/>
  <w15:docId w15:val="{81C86B90-74DD-8745-8C1E-3DC487BB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groups/703260/videos/491345162" TargetMode="External"/><Relationship Id="rId5" Type="http://schemas.openxmlformats.org/officeDocument/2006/relationships/hyperlink" Target="http://www.vbhc.dellmed.texa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Rahul Prof.</dc:creator>
  <cp:keywords/>
  <dc:description/>
  <cp:lastModifiedBy>Anand, Rahul Prof.</cp:lastModifiedBy>
  <cp:revision>5</cp:revision>
  <dcterms:created xsi:type="dcterms:W3CDTF">2022-04-08T17:24:00Z</dcterms:created>
  <dcterms:modified xsi:type="dcterms:W3CDTF">2022-08-08T19:23:00Z</dcterms:modified>
</cp:coreProperties>
</file>